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8" w:rsidRPr="005D6D56" w:rsidRDefault="00B64243" w:rsidP="004F5F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选矿药剂</w:t>
      </w:r>
      <w:r w:rsidR="004F5F48" w:rsidRPr="005D6D56">
        <w:rPr>
          <w:sz w:val="32"/>
          <w:szCs w:val="32"/>
        </w:rPr>
        <w:t>采购招标</w:t>
      </w:r>
      <w:r w:rsidR="004F5F48" w:rsidRPr="005D6D56">
        <w:rPr>
          <w:rFonts w:hint="eastAsia"/>
          <w:sz w:val="32"/>
          <w:szCs w:val="32"/>
        </w:rPr>
        <w:t>公告</w:t>
      </w:r>
    </w:p>
    <w:p w:rsidR="004F5F48" w:rsidRPr="005D6D56" w:rsidRDefault="00B64243" w:rsidP="000821D4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/>
        </w:rPr>
        <w:t>云南迅新多金属投资有限公司</w:t>
      </w:r>
      <w:r>
        <w:rPr>
          <w:rFonts w:asciiTheme="minorEastAsia" w:hAnsiTheme="minorEastAsia" w:hint="eastAsia"/>
        </w:rPr>
        <w:t>采购选矿药剂</w:t>
      </w:r>
      <w:r w:rsidR="004F5F48" w:rsidRPr="005D6D56">
        <w:rPr>
          <w:rFonts w:asciiTheme="minorEastAsia" w:hAnsiTheme="minorEastAsia"/>
        </w:rPr>
        <w:t xml:space="preserve">进行公开招标，请有意向的合格投标人参加投标。 </w:t>
      </w:r>
    </w:p>
    <w:p w:rsidR="004F5F48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一、项目概况与招标范围及要求 </w:t>
      </w:r>
    </w:p>
    <w:p w:rsidR="004F5F48" w:rsidRPr="005D6D56" w:rsidRDefault="004F5F48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1、招标采购名称：</w:t>
      </w:r>
      <w:r w:rsidR="00B64243">
        <w:rPr>
          <w:rFonts w:asciiTheme="minorEastAsia" w:hAnsiTheme="minorEastAsia" w:hint="eastAsia"/>
        </w:rPr>
        <w:t>选矿药剂</w:t>
      </w:r>
    </w:p>
    <w:p w:rsidR="004F5F48" w:rsidRPr="00B64243" w:rsidRDefault="004F5F48" w:rsidP="00B64243">
      <w:pPr>
        <w:ind w:leftChars="200" w:left="735" w:hangingChars="150" w:hanging="31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6D56">
        <w:rPr>
          <w:rFonts w:asciiTheme="minorEastAsia" w:hAnsiTheme="minorEastAsia" w:hint="eastAsia"/>
        </w:rPr>
        <w:t>1.1</w:t>
      </w:r>
      <w:r w:rsidR="00B64243">
        <w:rPr>
          <w:rFonts w:asciiTheme="minorEastAsia" w:hAnsiTheme="minorEastAsia" w:hint="eastAsia"/>
        </w:rPr>
        <w:t>规格型号：</w:t>
      </w:r>
      <w:r w:rsidR="00591935">
        <w:rPr>
          <w:rFonts w:asciiTheme="minorEastAsia" w:hAnsiTheme="minorEastAsia" w:cs="宋体" w:hint="eastAsia"/>
          <w:color w:val="000000"/>
          <w:kern w:val="0"/>
          <w:szCs w:val="21"/>
        </w:rPr>
        <w:t>硫化钠</w:t>
      </w:r>
      <w:r w:rsidR="00821178">
        <w:rPr>
          <w:rFonts w:asciiTheme="minorEastAsia" w:hAnsiTheme="minorEastAsia" w:cs="宋体" w:hint="eastAsia"/>
          <w:color w:val="000000"/>
          <w:kern w:val="0"/>
          <w:szCs w:val="21"/>
        </w:rPr>
        <w:t>91</w:t>
      </w:r>
      <w:r w:rsidR="00591935">
        <w:rPr>
          <w:rFonts w:asciiTheme="minorEastAsia" w:hAnsiTheme="minorEastAsia" w:cs="宋体" w:hint="eastAsia"/>
          <w:color w:val="000000"/>
          <w:kern w:val="0"/>
          <w:szCs w:val="21"/>
        </w:rPr>
        <w:t>吨（</w:t>
      </w:r>
      <w:r w:rsidR="0098283E">
        <w:rPr>
          <w:rFonts w:asciiTheme="minorEastAsia" w:hAnsiTheme="minorEastAsia" w:cs="宋体" w:hint="eastAsia"/>
          <w:color w:val="000000"/>
          <w:kern w:val="0"/>
          <w:szCs w:val="21"/>
        </w:rPr>
        <w:t>60</w:t>
      </w:r>
      <w:r w:rsidR="00591935">
        <w:rPr>
          <w:rFonts w:asciiTheme="minorEastAsia" w:hAnsiTheme="minorEastAsia" w:cs="宋体" w:hint="eastAsia"/>
          <w:color w:val="000000"/>
          <w:kern w:val="0"/>
          <w:szCs w:val="21"/>
        </w:rPr>
        <w:t>%），</w:t>
      </w:r>
      <w:proofErr w:type="gramStart"/>
      <w:r w:rsidR="00591935">
        <w:rPr>
          <w:rFonts w:asciiTheme="minorEastAsia" w:hAnsiTheme="minorEastAsia" w:cs="宋体" w:hint="eastAsia"/>
          <w:color w:val="000000"/>
          <w:kern w:val="0"/>
          <w:szCs w:val="21"/>
        </w:rPr>
        <w:t>丁基钠黄药</w:t>
      </w:r>
      <w:proofErr w:type="gramEnd"/>
      <w:r w:rsidR="00821178">
        <w:rPr>
          <w:rFonts w:asciiTheme="minorEastAsia" w:hAnsiTheme="minorEastAsia" w:cs="宋体" w:hint="eastAsia"/>
          <w:color w:val="000000"/>
          <w:kern w:val="0"/>
          <w:szCs w:val="21"/>
        </w:rPr>
        <w:t>3</w:t>
      </w:r>
      <w:r w:rsidR="00591935">
        <w:rPr>
          <w:rFonts w:asciiTheme="minorEastAsia" w:hAnsiTheme="minorEastAsia" w:cs="宋体" w:hint="eastAsia"/>
          <w:color w:val="000000"/>
          <w:kern w:val="0"/>
          <w:szCs w:val="21"/>
        </w:rPr>
        <w:t>吨，异戊基黄药</w:t>
      </w:r>
      <w:r w:rsidR="00821178">
        <w:rPr>
          <w:rFonts w:asciiTheme="minorEastAsia" w:hAnsiTheme="minorEastAsia" w:cs="宋体" w:hint="eastAsia"/>
          <w:color w:val="000000"/>
          <w:kern w:val="0"/>
          <w:szCs w:val="21"/>
        </w:rPr>
        <w:t>2</w:t>
      </w:r>
      <w:r w:rsidR="00591935">
        <w:rPr>
          <w:rFonts w:asciiTheme="minorEastAsia" w:hAnsiTheme="minorEastAsia" w:cs="宋体" w:hint="eastAsia"/>
          <w:color w:val="000000"/>
          <w:kern w:val="0"/>
          <w:szCs w:val="21"/>
        </w:rPr>
        <w:t>吨</w:t>
      </w:r>
      <w:r w:rsidR="00B24D86">
        <w:rPr>
          <w:rFonts w:asciiTheme="minorEastAsia" w:hAnsiTheme="minorEastAsia" w:cs="宋体" w:hint="eastAsia"/>
          <w:color w:val="000000"/>
          <w:kern w:val="0"/>
          <w:szCs w:val="21"/>
        </w:rPr>
        <w:t>,</w:t>
      </w:r>
      <w:proofErr w:type="gramStart"/>
      <w:r w:rsidR="00B24D86">
        <w:rPr>
          <w:rFonts w:asciiTheme="minorEastAsia" w:hAnsiTheme="minorEastAsia" w:cs="宋体" w:hint="eastAsia"/>
          <w:color w:val="000000"/>
          <w:kern w:val="0"/>
          <w:szCs w:val="21"/>
        </w:rPr>
        <w:t>丁胺黑药</w:t>
      </w:r>
      <w:proofErr w:type="gramEnd"/>
      <w:r w:rsidR="00B24D86">
        <w:rPr>
          <w:rFonts w:asciiTheme="minorEastAsia" w:hAnsiTheme="minorEastAsia" w:cs="宋体" w:hint="eastAsia"/>
          <w:color w:val="000000"/>
          <w:kern w:val="0"/>
          <w:szCs w:val="21"/>
        </w:rPr>
        <w:t>1吨，</w:t>
      </w:r>
      <w:r w:rsidR="00821178">
        <w:rPr>
          <w:rFonts w:asciiTheme="minorEastAsia" w:hAnsiTheme="minorEastAsia" w:cs="宋体" w:hint="eastAsia"/>
          <w:color w:val="000000"/>
          <w:kern w:val="0"/>
          <w:szCs w:val="21"/>
        </w:rPr>
        <w:t>硫酸铜6吨，硫酸锌4吨，亚硫酸钠1吨</w:t>
      </w:r>
    </w:p>
    <w:p w:rsidR="004F5F48" w:rsidRPr="005D6D56" w:rsidRDefault="004F5F48" w:rsidP="000821D4">
      <w:pPr>
        <w:tabs>
          <w:tab w:val="left" w:pos="5560"/>
        </w:tabs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1.3</w:t>
      </w:r>
      <w:r w:rsidR="00B64243">
        <w:rPr>
          <w:rFonts w:asciiTheme="minorEastAsia" w:hAnsiTheme="minorEastAsia" w:hint="eastAsia"/>
        </w:rPr>
        <w:t>使用环境：矿山浮选使用</w:t>
      </w:r>
      <w:r w:rsidRPr="005D6D56">
        <w:rPr>
          <w:rFonts w:asciiTheme="minorEastAsia" w:hAnsiTheme="minorEastAsia" w:hint="eastAsia"/>
        </w:rPr>
        <w:t>。</w:t>
      </w:r>
      <w:r w:rsidR="000821D4">
        <w:rPr>
          <w:rFonts w:asciiTheme="minorEastAsia" w:hAnsiTheme="minorEastAsia"/>
        </w:rPr>
        <w:tab/>
      </w:r>
    </w:p>
    <w:p w:rsidR="004F5F48" w:rsidRPr="005D6D56" w:rsidRDefault="004F5F48" w:rsidP="00B64243">
      <w:pPr>
        <w:ind w:leftChars="200" w:left="84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1.4品牌：</w:t>
      </w:r>
      <w:r w:rsidR="00B64243">
        <w:rPr>
          <w:rFonts w:asciiTheme="minorEastAsia" w:hAnsiTheme="minorEastAsia" w:hint="eastAsia"/>
        </w:rPr>
        <w:t>药剂品牌不限但含量必须符合行业标准，以</w:t>
      </w:r>
      <w:r w:rsidR="001C7C00" w:rsidRPr="005D6D56">
        <w:rPr>
          <w:rFonts w:asciiTheme="minorEastAsia" w:hAnsiTheme="minorEastAsia" w:hint="eastAsia"/>
        </w:rPr>
        <w:t>使用稳定为重点且性价比高为主。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2</w:t>
      </w:r>
      <w:r w:rsidRPr="005D6D56">
        <w:rPr>
          <w:rFonts w:asciiTheme="minorEastAsia" w:hAnsiTheme="minorEastAsia" w:hint="eastAsia"/>
        </w:rPr>
        <w:t>、</w:t>
      </w:r>
      <w:r w:rsidR="001C7C00" w:rsidRPr="005D6D56">
        <w:rPr>
          <w:rFonts w:asciiTheme="minorEastAsia" w:hAnsiTheme="minorEastAsia"/>
        </w:rPr>
        <w:t>交货期</w:t>
      </w:r>
      <w:r w:rsidR="000821D4">
        <w:rPr>
          <w:rFonts w:asciiTheme="minorEastAsia" w:hAnsiTheme="minorEastAsia" w:hint="eastAsia"/>
        </w:rPr>
        <w:t>：</w:t>
      </w:r>
      <w:r w:rsidR="001C7C00" w:rsidRPr="005D6D56">
        <w:rPr>
          <w:rFonts w:asciiTheme="minorEastAsia" w:hAnsiTheme="minorEastAsia" w:hint="eastAsia"/>
        </w:rPr>
        <w:t>于</w:t>
      </w:r>
      <w:r w:rsidR="00B24D86">
        <w:rPr>
          <w:rFonts w:asciiTheme="minorEastAsia" w:hAnsiTheme="minorEastAsia" w:hint="eastAsia"/>
        </w:rPr>
        <w:t>2018</w:t>
      </w:r>
      <w:r w:rsidR="001C7C00" w:rsidRPr="005D6D56">
        <w:rPr>
          <w:rFonts w:asciiTheme="minorEastAsia" w:hAnsiTheme="minorEastAsia" w:hint="eastAsia"/>
        </w:rPr>
        <w:t>年</w:t>
      </w:r>
      <w:r w:rsidR="00821178">
        <w:rPr>
          <w:rFonts w:asciiTheme="minorEastAsia" w:hAnsiTheme="minorEastAsia" w:hint="eastAsia"/>
        </w:rPr>
        <w:t>3</w:t>
      </w:r>
      <w:r w:rsidR="001C7C00" w:rsidRPr="005D6D56">
        <w:rPr>
          <w:rFonts w:asciiTheme="minorEastAsia" w:hAnsiTheme="minorEastAsia" w:hint="eastAsia"/>
        </w:rPr>
        <w:t>月</w:t>
      </w:r>
      <w:r w:rsidR="00821178">
        <w:rPr>
          <w:rFonts w:asciiTheme="minorEastAsia" w:hAnsiTheme="minorEastAsia" w:hint="eastAsia"/>
        </w:rPr>
        <w:t>23</w:t>
      </w:r>
      <w:r w:rsidR="00B64243">
        <w:rPr>
          <w:rFonts w:asciiTheme="minorEastAsia" w:hAnsiTheme="minorEastAsia" w:hint="eastAsia"/>
        </w:rPr>
        <w:t>日前</w:t>
      </w:r>
      <w:r w:rsidR="004F5F48" w:rsidRPr="005D6D56">
        <w:rPr>
          <w:rFonts w:asciiTheme="minorEastAsia" w:hAnsiTheme="minorEastAsia"/>
        </w:rPr>
        <w:t xml:space="preserve">。 </w:t>
      </w:r>
    </w:p>
    <w:p w:rsidR="004F5F48" w:rsidRPr="005D6D56" w:rsidRDefault="006F01CF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3</w:t>
      </w:r>
      <w:r w:rsidRPr="005D6D56">
        <w:rPr>
          <w:rFonts w:asciiTheme="minorEastAsia" w:hAnsiTheme="minorEastAsia" w:hint="eastAsia"/>
        </w:rPr>
        <w:t>、</w:t>
      </w:r>
      <w:r w:rsidR="00B64243">
        <w:rPr>
          <w:rFonts w:asciiTheme="minorEastAsia" w:hAnsiTheme="minorEastAsia"/>
        </w:rPr>
        <w:t>交货地点：云南省德宏州</w:t>
      </w:r>
      <w:r w:rsidR="00B64243">
        <w:rPr>
          <w:rFonts w:asciiTheme="minorEastAsia" w:hAnsiTheme="minorEastAsia" w:hint="eastAsia"/>
        </w:rPr>
        <w:t>芒市</w:t>
      </w:r>
      <w:r w:rsidR="00591935">
        <w:rPr>
          <w:rFonts w:asciiTheme="minorEastAsia" w:hAnsiTheme="minorEastAsia" w:hint="eastAsia"/>
        </w:rPr>
        <w:t>（瑞丽姐）</w:t>
      </w:r>
      <w:r w:rsidR="004F5F48" w:rsidRPr="005D6D56">
        <w:rPr>
          <w:rFonts w:asciiTheme="minorEastAsia" w:hAnsiTheme="minorEastAsia"/>
        </w:rPr>
        <w:t xml:space="preserve">。 </w:t>
      </w:r>
    </w:p>
    <w:p w:rsidR="00E26FA3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二、投标人的资格要求 </w:t>
      </w:r>
    </w:p>
    <w:p w:rsidR="00E26FA3" w:rsidRPr="005D6D56" w:rsidRDefault="004F5F48" w:rsidP="00E26FA3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1、投标人应是在中华人民共和国内注册的独立法人，且具有履行合同的能力； </w:t>
      </w:r>
    </w:p>
    <w:p w:rsidR="00E26FA3" w:rsidRPr="005D6D56" w:rsidRDefault="00E26FA3" w:rsidP="00E26FA3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2</w:t>
      </w:r>
      <w:r w:rsidR="004F5F48" w:rsidRPr="005D6D56">
        <w:rPr>
          <w:rFonts w:asciiTheme="minorEastAsia" w:hAnsiTheme="minorEastAsia"/>
        </w:rPr>
        <w:t xml:space="preserve">、投标人应是所提供的货物的生产商或生产商授权的代理商，代理商应有授权文件； </w:t>
      </w:r>
    </w:p>
    <w:p w:rsidR="00E26FA3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3</w:t>
      </w:r>
      <w:r w:rsidR="004F5F48" w:rsidRPr="005D6D56">
        <w:rPr>
          <w:rFonts w:asciiTheme="minorEastAsia" w:hAnsiTheme="minorEastAsia"/>
        </w:rPr>
        <w:t>、投标</w:t>
      </w:r>
      <w:r w:rsidRPr="005D6D56">
        <w:rPr>
          <w:rFonts w:asciiTheme="minorEastAsia" w:hAnsiTheme="minorEastAsia"/>
        </w:rPr>
        <w:t>人已具备履行合同所需的财务、技术和生产能力，没有处于被责令停业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财产被接管、冻结、破产状态； </w:t>
      </w:r>
    </w:p>
    <w:p w:rsidR="006F01CF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4</w:t>
      </w:r>
      <w:r w:rsidR="004F5F48" w:rsidRPr="005D6D56">
        <w:rPr>
          <w:rFonts w:asciiTheme="minorEastAsia" w:hAnsiTheme="minorEastAsia"/>
        </w:rPr>
        <w:t>、投标人提供投标产品必须符合国标技术规范，涉及专利技术的产品需获得专利拥有单位的认可；</w:t>
      </w:r>
    </w:p>
    <w:p w:rsidR="006F01CF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5</w:t>
      </w:r>
      <w:r w:rsidR="004F5F48" w:rsidRPr="005D6D56">
        <w:rPr>
          <w:rFonts w:asciiTheme="minorEastAsia" w:hAnsiTheme="minorEastAsia"/>
        </w:rPr>
        <w:t xml:space="preserve">、投标货物生产制造商应具有完善的质量体系认证； 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6</w:t>
      </w:r>
      <w:r w:rsidRPr="005D6D56">
        <w:rPr>
          <w:rFonts w:asciiTheme="minorEastAsia" w:hAnsiTheme="minorEastAsia"/>
        </w:rPr>
        <w:t>、投标人所提供</w:t>
      </w:r>
      <w:r w:rsidR="002351EF">
        <w:rPr>
          <w:rFonts w:asciiTheme="minorEastAsia" w:hAnsiTheme="minorEastAsia" w:hint="eastAsia"/>
        </w:rPr>
        <w:t>装载机</w:t>
      </w:r>
      <w:r w:rsidR="004F5F48" w:rsidRPr="005D6D56">
        <w:rPr>
          <w:rFonts w:asciiTheme="minorEastAsia" w:hAnsiTheme="minorEastAsia"/>
        </w:rPr>
        <w:t>必须遵循国家相关标准和相关强制认证，并依法取得</w:t>
      </w:r>
      <w:r w:rsidRPr="005D6D56">
        <w:rPr>
          <w:rFonts w:asciiTheme="minorEastAsia" w:hAnsiTheme="minorEastAsia"/>
        </w:rPr>
        <w:t>检测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检验证书。 </w:t>
      </w:r>
    </w:p>
    <w:p w:rsidR="004F5F48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三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投标截止时间</w:t>
      </w:r>
      <w:r w:rsidR="00B24D86">
        <w:rPr>
          <w:rFonts w:asciiTheme="minorEastAsia" w:hAnsiTheme="minorEastAsia"/>
        </w:rPr>
        <w:t>: 201</w:t>
      </w:r>
      <w:r w:rsidR="00B24D86">
        <w:rPr>
          <w:rFonts w:asciiTheme="minorEastAsia" w:hAnsiTheme="minorEastAsia" w:hint="eastAsia"/>
        </w:rPr>
        <w:t>8</w:t>
      </w:r>
      <w:r w:rsidR="004F5F48" w:rsidRPr="005D6D56">
        <w:rPr>
          <w:rFonts w:asciiTheme="minorEastAsia" w:hAnsiTheme="minorEastAsia"/>
        </w:rPr>
        <w:t xml:space="preserve"> 年</w:t>
      </w:r>
      <w:r w:rsidR="00821178">
        <w:rPr>
          <w:rFonts w:asciiTheme="minorEastAsia" w:hAnsiTheme="minorEastAsia"/>
        </w:rPr>
        <w:t xml:space="preserve"> </w:t>
      </w:r>
      <w:r w:rsidR="00821178">
        <w:rPr>
          <w:rFonts w:asciiTheme="minorEastAsia" w:hAnsiTheme="minorEastAsia" w:hint="eastAsia"/>
        </w:rPr>
        <w:t>3</w:t>
      </w:r>
      <w:r w:rsidR="004F5F48" w:rsidRPr="005D6D56">
        <w:rPr>
          <w:rFonts w:asciiTheme="minorEastAsia" w:hAnsiTheme="minorEastAsia"/>
        </w:rPr>
        <w:t>月</w:t>
      </w:r>
      <w:r w:rsidR="0098283E">
        <w:rPr>
          <w:rFonts w:asciiTheme="minorEastAsia" w:hAnsiTheme="minorEastAsia" w:hint="eastAsia"/>
        </w:rPr>
        <w:t>21</w:t>
      </w:r>
      <w:r w:rsidR="004F5F48" w:rsidRPr="005D6D56">
        <w:rPr>
          <w:rFonts w:asciiTheme="minorEastAsia" w:hAnsiTheme="minorEastAsia"/>
        </w:rPr>
        <w:t>日前。</w:t>
      </w:r>
    </w:p>
    <w:p w:rsidR="006F01CF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四、本项目将根据各家报价及相关情况进行综合评定，然后定标。</w:t>
      </w:r>
    </w:p>
    <w:p w:rsidR="006F01CF" w:rsidRPr="005D6D56" w:rsidRDefault="006F01CF" w:rsidP="006F01CF">
      <w:pPr>
        <w:ind w:left="42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五、报价方式：</w:t>
      </w:r>
    </w:p>
    <w:p w:rsidR="004F5F48" w:rsidRPr="005D6D56" w:rsidRDefault="006F01CF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函件报价，请有意参与者将项目报价使用函件邮寄至</w:t>
      </w:r>
      <w:r w:rsidRPr="005D6D56">
        <w:rPr>
          <w:rFonts w:asciiTheme="minorEastAsia" w:hAnsiTheme="minorEastAsia" w:hint="eastAsia"/>
        </w:rPr>
        <w:t>：</w:t>
      </w:r>
      <w:r w:rsidR="004F5F48" w:rsidRPr="005D6D56">
        <w:rPr>
          <w:rFonts w:asciiTheme="minorEastAsia" w:hAnsiTheme="minorEastAsia"/>
        </w:rPr>
        <w:t>昆明市北京路</w:t>
      </w:r>
      <w:r w:rsidRPr="005D6D56">
        <w:rPr>
          <w:rFonts w:asciiTheme="minorEastAsia" w:hAnsiTheme="minorEastAsia"/>
        </w:rPr>
        <w:t xml:space="preserve"> 688</w:t>
      </w:r>
      <w:r w:rsidR="004F5F48" w:rsidRPr="005D6D56">
        <w:rPr>
          <w:rFonts w:asciiTheme="minorEastAsia" w:hAnsiTheme="minorEastAsia"/>
        </w:rPr>
        <w:t>号摩</w:t>
      </w:r>
      <w:proofErr w:type="gramStart"/>
      <w:r w:rsidR="004F5F48" w:rsidRPr="005D6D56">
        <w:rPr>
          <w:rFonts w:asciiTheme="minorEastAsia" w:hAnsiTheme="minorEastAsia"/>
        </w:rPr>
        <w:t>玛</w:t>
      </w:r>
      <w:proofErr w:type="gramEnd"/>
      <w:r w:rsidR="004F5F48" w:rsidRPr="005D6D56">
        <w:rPr>
          <w:rFonts w:asciiTheme="minorEastAsia" w:hAnsiTheme="minorEastAsia"/>
        </w:rPr>
        <w:t>大厦二期 A 栋 308 室。请在封面注明“</w:t>
      </w:r>
      <w:r w:rsidR="00B64243">
        <w:rPr>
          <w:rFonts w:asciiTheme="minorEastAsia" w:hAnsiTheme="minorEastAsia" w:hint="eastAsia"/>
        </w:rPr>
        <w:t>选矿药剂报</w:t>
      </w:r>
      <w:r w:rsidRPr="005D6D56">
        <w:rPr>
          <w:rFonts w:asciiTheme="minorEastAsia" w:hAnsiTheme="minorEastAsia" w:hint="eastAsia"/>
        </w:rPr>
        <w:t>价</w:t>
      </w:r>
      <w:r w:rsidR="004F5F48" w:rsidRPr="005D6D56">
        <w:rPr>
          <w:rFonts w:asciiTheme="minorEastAsia" w:hAnsiTheme="minorEastAsia"/>
        </w:rPr>
        <w:t xml:space="preserve">” 字样。 </w:t>
      </w:r>
    </w:p>
    <w:p w:rsidR="006F01CF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六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联系方式招标人：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云南迅新多金属投资有限公司联系人：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简兴海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="006F01CF" w:rsidRPr="005D6D56">
        <w:rPr>
          <w:rFonts w:asciiTheme="minorEastAsia" w:hAnsiTheme="minorEastAsia"/>
        </w:rPr>
        <w:t>手机</w:t>
      </w:r>
      <w:r w:rsidR="006F01CF" w:rsidRPr="005D6D56">
        <w:rPr>
          <w:rFonts w:asciiTheme="minorEastAsia" w:hAnsiTheme="minorEastAsia" w:hint="eastAsia"/>
        </w:rPr>
        <w:t xml:space="preserve">： </w:t>
      </w:r>
      <w:proofErr w:type="gramStart"/>
      <w:r w:rsidRPr="005D6D56">
        <w:rPr>
          <w:rFonts w:asciiTheme="minorEastAsia" w:hAnsiTheme="minorEastAsia"/>
        </w:rPr>
        <w:t xml:space="preserve">15969226011 </w:t>
      </w:r>
      <w:r w:rsidR="006F01CF" w:rsidRPr="005D6D56">
        <w:rPr>
          <w:rFonts w:asciiTheme="minorEastAsia" w:hAnsiTheme="minorEastAsia" w:hint="eastAsia"/>
        </w:rPr>
        <w:t xml:space="preserve"> jianxinghai@chinapolymetallic.com</w:t>
      </w:r>
      <w:proofErr w:type="gramEnd"/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张明梅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 xml:space="preserve"> 手机：</w:t>
      </w:r>
      <w:r w:rsidR="006F01CF" w:rsidRPr="005D6D56">
        <w:rPr>
          <w:rFonts w:asciiTheme="minorEastAsia" w:hAnsiTheme="minorEastAsia" w:hint="eastAsia"/>
        </w:rPr>
        <w:t xml:space="preserve"> </w:t>
      </w:r>
      <w:proofErr w:type="gramStart"/>
      <w:r w:rsidRPr="005D6D56">
        <w:rPr>
          <w:rFonts w:asciiTheme="minorEastAsia" w:hAnsiTheme="minorEastAsia"/>
        </w:rPr>
        <w:t xml:space="preserve">13808789005 </w:t>
      </w:r>
      <w:r w:rsidR="006F01CF" w:rsidRPr="005D6D56">
        <w:rPr>
          <w:rFonts w:asciiTheme="minorEastAsia" w:hAnsiTheme="minorEastAsia" w:hint="eastAsia"/>
        </w:rPr>
        <w:t xml:space="preserve"> zhangmingmei@chinapolymetallic.com</w:t>
      </w:r>
      <w:proofErr w:type="gramEnd"/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proofErr w:type="gramStart"/>
      <w:r w:rsidRPr="005D6D56">
        <w:rPr>
          <w:rFonts w:asciiTheme="minorEastAsia" w:hAnsiTheme="minorEastAsia"/>
        </w:rPr>
        <w:t>孙会芬</w:t>
      </w:r>
      <w:proofErr w:type="gramEnd"/>
      <w:r w:rsidRPr="005D6D56">
        <w:rPr>
          <w:rFonts w:asciiTheme="minorEastAsia" w:hAnsiTheme="minorEastAsia"/>
        </w:rPr>
        <w:t xml:space="preserve">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>手机：</w:t>
      </w:r>
      <w:r w:rsidR="006F01CF" w:rsidRPr="005D6D56">
        <w:rPr>
          <w:rFonts w:asciiTheme="minorEastAsia" w:hAnsiTheme="minorEastAsia" w:hint="eastAsia"/>
        </w:rPr>
        <w:t xml:space="preserve"> </w:t>
      </w:r>
      <w:proofErr w:type="gramStart"/>
      <w:r w:rsidRPr="005D6D56">
        <w:rPr>
          <w:rFonts w:asciiTheme="minorEastAsia" w:hAnsiTheme="minorEastAsia"/>
        </w:rPr>
        <w:t xml:space="preserve">13708739592 </w:t>
      </w:r>
      <w:r w:rsidR="006F01CF" w:rsidRPr="005D6D56">
        <w:rPr>
          <w:rFonts w:asciiTheme="minorEastAsia" w:hAnsiTheme="minorEastAsia" w:hint="eastAsia"/>
        </w:rPr>
        <w:t xml:space="preserve"> sunhuifei@chinapolymetallic.com</w:t>
      </w:r>
      <w:proofErr w:type="gramEnd"/>
    </w:p>
    <w:p w:rsidR="006F01CF" w:rsidRPr="005D6D56" w:rsidRDefault="006F01CF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 xml:space="preserve">龚正强     手机： </w:t>
      </w:r>
      <w:proofErr w:type="gramStart"/>
      <w:r w:rsidR="004F5F48" w:rsidRPr="005D6D56">
        <w:rPr>
          <w:rFonts w:asciiTheme="minorEastAsia" w:hAnsiTheme="minorEastAsia"/>
        </w:rPr>
        <w:t>18100880552</w:t>
      </w:r>
      <w:r w:rsidRPr="005D6D56">
        <w:rPr>
          <w:rFonts w:asciiTheme="minorEastAsia" w:hAnsiTheme="minorEastAsia" w:hint="eastAsia"/>
        </w:rPr>
        <w:t xml:space="preserve"> </w:t>
      </w:r>
      <w:r w:rsidR="004F5F48" w:rsidRPr="005D6D56">
        <w:rPr>
          <w:rFonts w:asciiTheme="minorEastAsia" w:hAnsiTheme="minorEastAsia"/>
        </w:rPr>
        <w:t xml:space="preserve"> </w:t>
      </w:r>
      <w:r w:rsidRPr="005D6D56">
        <w:rPr>
          <w:rFonts w:asciiTheme="minorEastAsia" w:hAnsiTheme="minorEastAsia" w:hint="eastAsia"/>
        </w:rPr>
        <w:t>gongzhengqiang@chinapolymetallic.com</w:t>
      </w:r>
      <w:proofErr w:type="gramEnd"/>
    </w:p>
    <w:p w:rsidR="004F5F48" w:rsidRPr="005D6D56" w:rsidRDefault="004F5F48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传真号码：0692-3027242 公司网址：http://www.chinapolymetallic.com投标者寄出函件</w:t>
      </w:r>
      <w:r w:rsidR="006F01CF" w:rsidRPr="005D6D56">
        <w:rPr>
          <w:rFonts w:asciiTheme="minorEastAsia" w:hAnsiTheme="minorEastAsia"/>
        </w:rPr>
        <w:t>后请电话告知上述任意联系人</w:t>
      </w:r>
      <w:r w:rsidR="006F01CF" w:rsidRPr="005D6D56">
        <w:rPr>
          <w:rFonts w:asciiTheme="minorEastAsia" w:hAnsiTheme="minorEastAsia" w:hint="eastAsia"/>
        </w:rPr>
        <w:t>，</w:t>
      </w:r>
      <w:r w:rsidRPr="005D6D56">
        <w:rPr>
          <w:rFonts w:asciiTheme="minorEastAsia" w:hAnsiTheme="minorEastAsia"/>
        </w:rPr>
        <w:t>以确认。</w:t>
      </w:r>
    </w:p>
    <w:p w:rsidR="003E5C6C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七、评标结果： 公司将在</w:t>
      </w:r>
      <w:r w:rsidR="00B24D86">
        <w:rPr>
          <w:rFonts w:asciiTheme="minorEastAsia" w:hAnsiTheme="minorEastAsia"/>
        </w:rPr>
        <w:t xml:space="preserve"> 20</w:t>
      </w:r>
      <w:r w:rsidR="00B24D86">
        <w:rPr>
          <w:rFonts w:asciiTheme="minorEastAsia" w:hAnsiTheme="minorEastAsia" w:hint="eastAsia"/>
        </w:rPr>
        <w:t>18</w:t>
      </w:r>
      <w:r w:rsidRPr="005D6D56">
        <w:rPr>
          <w:rFonts w:asciiTheme="minorEastAsia" w:hAnsiTheme="minorEastAsia"/>
        </w:rPr>
        <w:t xml:space="preserve"> 年</w:t>
      </w:r>
      <w:r w:rsidR="00821178">
        <w:rPr>
          <w:rFonts w:asciiTheme="minorEastAsia" w:hAnsiTheme="minorEastAsia"/>
        </w:rPr>
        <w:t xml:space="preserve"> </w:t>
      </w:r>
      <w:r w:rsidR="00821178">
        <w:rPr>
          <w:rFonts w:asciiTheme="minorEastAsia" w:hAnsiTheme="minorEastAsia" w:hint="eastAsia"/>
        </w:rPr>
        <w:t>3</w:t>
      </w:r>
      <w:r w:rsidRPr="005D6D56">
        <w:rPr>
          <w:rFonts w:asciiTheme="minorEastAsia" w:hAnsiTheme="minorEastAsia"/>
        </w:rPr>
        <w:t>月</w:t>
      </w:r>
      <w:r w:rsidR="006F01CF" w:rsidRPr="005D6D56">
        <w:rPr>
          <w:rFonts w:asciiTheme="minorEastAsia" w:hAnsiTheme="minorEastAsia"/>
        </w:rPr>
        <w:t xml:space="preserve"> </w:t>
      </w:r>
      <w:r w:rsidR="0098283E">
        <w:rPr>
          <w:rFonts w:asciiTheme="minorEastAsia" w:hAnsiTheme="minorEastAsia" w:hint="eastAsia"/>
        </w:rPr>
        <w:t>22</w:t>
      </w:r>
      <w:r w:rsidRPr="005D6D56">
        <w:rPr>
          <w:rFonts w:asciiTheme="minorEastAsia" w:hAnsiTheme="minorEastAsia"/>
        </w:rPr>
        <w:t xml:space="preserve">日内反馈评标结果。 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3E5C6C">
      <w:pPr>
        <w:ind w:firstLineChars="100" w:firstLine="21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特此公告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4F5F48" w:rsidP="005D6D56">
      <w:pPr>
        <w:ind w:firstLineChars="2350" w:firstLine="493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云南迅新多金属投资有限公司 </w:t>
      </w:r>
    </w:p>
    <w:p w:rsidR="003E5C6C" w:rsidRPr="005D6D56" w:rsidRDefault="003E5C6C" w:rsidP="003E5C6C">
      <w:pPr>
        <w:ind w:firstLineChars="2100" w:firstLine="4410"/>
        <w:rPr>
          <w:rFonts w:asciiTheme="minorEastAsia" w:hAnsiTheme="minorEastAsia"/>
        </w:rPr>
      </w:pPr>
    </w:p>
    <w:p w:rsidR="005F1756" w:rsidRDefault="00B24D86" w:rsidP="005D6D56">
      <w:pPr>
        <w:ind w:firstLineChars="2750" w:firstLine="5775"/>
      </w:pPr>
      <w:r>
        <w:rPr>
          <w:rFonts w:asciiTheme="minorEastAsia" w:hAnsiTheme="minorEastAsia"/>
        </w:rPr>
        <w:t>201</w:t>
      </w:r>
      <w:r>
        <w:rPr>
          <w:rFonts w:asciiTheme="minorEastAsia" w:hAnsiTheme="minorEastAsia" w:hint="eastAsia"/>
        </w:rPr>
        <w:t>8</w:t>
      </w:r>
      <w:r w:rsidR="004F5F48" w:rsidRPr="005D6D56">
        <w:rPr>
          <w:rFonts w:asciiTheme="minorEastAsia" w:hAnsiTheme="minorEastAsia"/>
        </w:rPr>
        <w:t xml:space="preserve">年 </w:t>
      </w:r>
      <w:r w:rsidR="00821178">
        <w:rPr>
          <w:rFonts w:hint="eastAsia"/>
        </w:rPr>
        <w:t>3</w:t>
      </w:r>
      <w:r w:rsidR="004F5F48">
        <w:t>月</w:t>
      </w:r>
      <w:r w:rsidR="003E5C6C">
        <w:t xml:space="preserve"> </w:t>
      </w:r>
      <w:r w:rsidR="00821178">
        <w:rPr>
          <w:rFonts w:hint="eastAsia"/>
        </w:rPr>
        <w:t>19</w:t>
      </w:r>
      <w:r w:rsidR="004F5F48">
        <w:t>日</w:t>
      </w:r>
    </w:p>
    <w:sectPr w:rsidR="005F1756" w:rsidSect="005F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44" w:rsidRDefault="00774244" w:rsidP="000821D4">
      <w:r>
        <w:separator/>
      </w:r>
    </w:p>
  </w:endnote>
  <w:endnote w:type="continuationSeparator" w:id="0">
    <w:p w:rsidR="00774244" w:rsidRDefault="00774244" w:rsidP="0008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44" w:rsidRDefault="00774244" w:rsidP="000821D4">
      <w:r>
        <w:separator/>
      </w:r>
    </w:p>
  </w:footnote>
  <w:footnote w:type="continuationSeparator" w:id="0">
    <w:p w:rsidR="00774244" w:rsidRDefault="00774244" w:rsidP="00082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F48"/>
    <w:rsid w:val="00016EC3"/>
    <w:rsid w:val="000821D4"/>
    <w:rsid w:val="00177A16"/>
    <w:rsid w:val="001C7C00"/>
    <w:rsid w:val="002351EF"/>
    <w:rsid w:val="002543BD"/>
    <w:rsid w:val="003E5C6C"/>
    <w:rsid w:val="004F5F48"/>
    <w:rsid w:val="00591935"/>
    <w:rsid w:val="005D6D56"/>
    <w:rsid w:val="005F1756"/>
    <w:rsid w:val="00684F41"/>
    <w:rsid w:val="006F01CF"/>
    <w:rsid w:val="00774244"/>
    <w:rsid w:val="007F02BB"/>
    <w:rsid w:val="00821178"/>
    <w:rsid w:val="008B38B7"/>
    <w:rsid w:val="0098283E"/>
    <w:rsid w:val="00B22BD1"/>
    <w:rsid w:val="00B24D86"/>
    <w:rsid w:val="00B64243"/>
    <w:rsid w:val="00D220C8"/>
    <w:rsid w:val="00D81F4E"/>
    <w:rsid w:val="00DC6103"/>
    <w:rsid w:val="00DE3D6F"/>
    <w:rsid w:val="00E2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1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2018-03-19T02:48:00Z</dcterms:created>
  <dcterms:modified xsi:type="dcterms:W3CDTF">2018-03-19T02:48:00Z</dcterms:modified>
</cp:coreProperties>
</file>